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163" w:rsidRDefault="00700163" w:rsidP="00700163">
      <w:pPr>
        <w:pStyle w:val="NoSpacing"/>
      </w:pPr>
      <w:r>
        <w:rPr>
          <w:u w:val="single"/>
        </w:rPr>
        <w:t>Thomas KYNGESTON</w:t>
      </w:r>
      <w:r>
        <w:t xml:space="preserve">        (fl.1441)</w:t>
      </w:r>
    </w:p>
    <w:p w:rsidR="00700163" w:rsidRDefault="00700163" w:rsidP="00700163">
      <w:pPr>
        <w:pStyle w:val="NoSpacing"/>
      </w:pPr>
    </w:p>
    <w:p w:rsidR="00700163" w:rsidRDefault="00700163" w:rsidP="00700163">
      <w:pPr>
        <w:pStyle w:val="NoSpacing"/>
      </w:pPr>
    </w:p>
    <w:p w:rsidR="00700163" w:rsidRDefault="00700163" w:rsidP="00700163">
      <w:pPr>
        <w:pStyle w:val="NoSpacing"/>
      </w:pPr>
      <w:r>
        <w:t xml:space="preserve">  6 Oct.1441</w:t>
      </w:r>
      <w:r>
        <w:tab/>
        <w:t>Settlement of the action taken by him and others against Sir William</w:t>
      </w:r>
    </w:p>
    <w:p w:rsidR="00700163" w:rsidRDefault="00700163" w:rsidP="00700163">
      <w:pPr>
        <w:pStyle w:val="NoSpacing"/>
      </w:pPr>
      <w:r>
        <w:tab/>
      </w:r>
      <w:r>
        <w:tab/>
        <w:t>Palton(q.v.), deforciant of the manor of Shipton on Cherwell, a carucate</w:t>
      </w:r>
    </w:p>
    <w:p w:rsidR="00700163" w:rsidRDefault="00700163" w:rsidP="00700163">
      <w:pPr>
        <w:pStyle w:val="NoSpacing"/>
      </w:pPr>
      <w:r>
        <w:tab/>
      </w:r>
      <w:r>
        <w:tab/>
        <w:t>and 20 acres of land and 10 acres of meadow in Blechingdon and Hampton</w:t>
      </w:r>
    </w:p>
    <w:p w:rsidR="00700163" w:rsidRDefault="00700163" w:rsidP="00700163">
      <w:pPr>
        <w:pStyle w:val="NoSpacing"/>
      </w:pPr>
      <w:r>
        <w:tab/>
      </w:r>
      <w:r>
        <w:tab/>
        <w:t>Gay, Oxfordshire.</w:t>
      </w:r>
    </w:p>
    <w:p w:rsidR="00700163" w:rsidRDefault="00700163" w:rsidP="00700163">
      <w:pPr>
        <w:pStyle w:val="NoSpacing"/>
      </w:pPr>
      <w:r>
        <w:tab/>
      </w:r>
      <w:r>
        <w:tab/>
        <w:t>(</w:t>
      </w:r>
      <w:hyperlink r:id="rId7" w:history="1">
        <w:r w:rsidRPr="00A379CC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700163" w:rsidRDefault="00700163" w:rsidP="00700163">
      <w:pPr>
        <w:pStyle w:val="NoSpacing"/>
      </w:pPr>
    </w:p>
    <w:p w:rsidR="00700163" w:rsidRDefault="00700163" w:rsidP="00700163">
      <w:pPr>
        <w:pStyle w:val="NoSpacing"/>
      </w:pPr>
    </w:p>
    <w:p w:rsidR="00700163" w:rsidRDefault="00700163" w:rsidP="00700163">
      <w:pPr>
        <w:pStyle w:val="NoSpacing"/>
      </w:pPr>
      <w:r>
        <w:t>10 December 2012</w:t>
      </w:r>
    </w:p>
    <w:p w:rsidR="00BA4020" w:rsidRPr="00186E49" w:rsidRDefault="0070016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163" w:rsidRDefault="00700163" w:rsidP="00552EBA">
      <w:r>
        <w:separator/>
      </w:r>
    </w:p>
  </w:endnote>
  <w:endnote w:type="continuationSeparator" w:id="0">
    <w:p w:rsidR="00700163" w:rsidRDefault="007001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00163">
      <w:rPr>
        <w:noProof/>
      </w:rPr>
      <w:t>12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163" w:rsidRDefault="00700163" w:rsidP="00552EBA">
      <w:r>
        <w:separator/>
      </w:r>
    </w:p>
  </w:footnote>
  <w:footnote w:type="continuationSeparator" w:id="0">
    <w:p w:rsidR="00700163" w:rsidRDefault="007001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0016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2012-12-12T21:25:00Z</dcterms:created>
  <dcterms:modified xsi:type="dcterms:W3CDTF">2012-12-12T21:25:00Z</dcterms:modified>
</cp:coreProperties>
</file>